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Al Sig. Sindaco</w:t>
      </w:r>
    </w:p>
    <w:p>
      <w:pPr>
        <w:pStyle w:val="Titolo1"/>
        <w:ind w:left="540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 Comune di San Biagio di Callalta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_L_ SOTTOSCRITT_ 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NAT_ A ____________________________________________ IL_________________________________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 __________________   IN  VIA ____________________________</w:t>
        <w:softHyphen/>
        <w:softHyphen/>
        <w:softHyphen/>
        <w:softHyphen/>
        <w:softHyphen/>
        <w:t>___    N.    ________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_________________________________ (ORARIO UTILE PER CHIAMATE:________________)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 MAIL __________________________________________________</w:t>
      </w:r>
    </w:p>
    <w:p>
      <w:pPr>
        <w:pStyle w:val="Titolo2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olo2"/>
        <w:jc w:val="left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 xml:space="preserve">preso visione dell’avviso pubblico prot. n. …… del  …     ……,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olo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poter partecipare al servizio di lavoro socialmente utile nelle seguenti attività: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VIGILANZA NELL’ATTRAVERSAMENTO STRADALE</w:t>
      </w:r>
      <w:r>
        <w:rPr>
          <w:rFonts w:cs="Arial" w:ascii="Arial" w:hAnsi="Arial"/>
          <w:sz w:val="20"/>
          <w:szCs w:val="20"/>
        </w:rPr>
        <w:t xml:space="preserve"> nei plessi scolastici del Comune di ______________ all’ingresso ed all’uscita degli alunni da scuola.</w:t>
      </w:r>
    </w:p>
    <w:p>
      <w:pPr>
        <w:pStyle w:val="Normal"/>
        <w:widowControl w:val="false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 tal fine DICHIARA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di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Essere residente nel Comune di ___________ovvero in comuni limitrofi;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Essere titolare di trattamento pensionistico in regime obbligatorio ovvero essere in attesa di pensione;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Avere un’età compresa tra i 55 e i 70 anni;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Essere in godimento dei diritti civili e politici;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Essere in possesso di idoneità fisica a svolgere il servizio di vigilante;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Non aver riportato condanne penali per reati di cui agli art. 600 bis, 600 ter, 600 quater, 600 quinquies, 609 undecies ovvero essere sottoposto a misure interdittive all’esercizio di attività che comportino contatti diretti e regolari con minori (Dlgs n. 39/2014).</w:t>
      </w:r>
    </w:p>
    <w:p>
      <w:pPr>
        <w:pStyle w:val="Normal"/>
        <w:ind w:right="-461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Allega alla presente: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breve curriculum vitae o dichiarazione con indicati eventuali servizi analoghi svolti in passato;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copia documento di identità valido.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Dichiarazione ISEE in corso di validità (Facoltativo).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Resta in attesa di essere contattato telefonicamente o tramite e mail per il colloquio previsto dall’Avviso di Selezione, consapevole peraltro che rimane nella facoltà dell’Amministrazione Comunale di avviare o meno le attività previste nell’avviso pubblico di cui sopra.</w:t>
      </w:r>
    </w:p>
    <w:p>
      <w:pPr>
        <w:pStyle w:val="Normal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li, ___________________________  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 </w:t>
      </w:r>
    </w:p>
    <w:p>
      <w:pPr>
        <w:pStyle w:val="Normal"/>
        <w:ind w:left="5664" w:firstLine="708"/>
        <w:jc w:val="center"/>
        <w:rPr>
          <w:sz w:val="22"/>
          <w:szCs w:val="22"/>
        </w:rPr>
      </w:pPr>
      <w:r>
        <w:rPr>
          <w:sz w:val="20"/>
          <w:szCs w:val="20"/>
        </w:rPr>
        <w:t>(firma</w:t>
      </w:r>
      <w:r>
        <w:rPr>
          <w:sz w:val="22"/>
          <w:szCs w:val="22"/>
        </w:rPr>
        <w:t>)</w:t>
      </w:r>
    </w:p>
    <w:sectPr>
      <w:headerReference w:type="default" r:id="rId2"/>
      <w:type w:val="nextPage"/>
      <w:pgSz w:w="11906" w:h="16838"/>
      <w:pgMar w:left="1134" w:right="1134" w:gutter="0" w:header="408" w:top="815" w:footer="0" w:bottom="951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  <w:t xml:space="preserve">(da presentare all’Ufficio Protocollo </w:t>
    </w:r>
    <w:r>
      <w:rPr>
        <w:rFonts w:cs="Arial" w:ascii="Arial" w:hAnsi="Arial"/>
        <w:b w:val="false"/>
        <w:bCs w:val="false"/>
        <w:sz w:val="22"/>
        <w:szCs w:val="22"/>
      </w:rPr>
      <w:t>ENTRO 30 giorni dalla pubblicazione di bando, alle ore 12.00</w:t>
    </w:r>
    <w:r>
      <w:rPr>
        <w:sz w:val="20"/>
        <w:szCs w:val="20"/>
      </w:rPr>
      <w:t>)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gutterAtTop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534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685348"/>
    <w:pPr>
      <w:keepNext w:val="true"/>
      <w:ind w:left="6840" w:hanging="0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rsid w:val="00685348"/>
    <w:pPr>
      <w:keepNext w:val="true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qFormat/>
    <w:rsid w:val="0046105d"/>
    <w:rPr/>
  </w:style>
  <w:style w:type="character" w:styleId="Caratterinotaapidipagina">
    <w:name w:val="Caratteri nota a piè di pagina"/>
    <w:qFormat/>
    <w:rsid w:val="0046105d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d6140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d6140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530cf2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rsid w:val="0046105d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2d02"/>
    <w:pPr>
      <w:spacing w:lineRule="auto" w:line="276" w:before="0" w:after="200"/>
      <w:ind w:left="720" w:hanging="0"/>
      <w:contextualSpacing/>
    </w:pPr>
    <w:rPr>
      <w:rFonts w:ascii="Arial" w:hAnsi="Arial" w:eastAsia="Arial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B9BE-BDFB-48FB-A43C-8754093D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1</Pages>
  <Words>266</Words>
  <Characters>1789</Characters>
  <CharactersWithSpaces>2039</CharactersWithSpaces>
  <Paragraphs>27</Paragraphs>
  <Company>Comune di Quinto di Treviso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2021-10-13T09:54:00Z</dcterms:created>
  <dc:creator>Comune di Quinto di Treviso</dc:creator>
  <dc:description/>
  <dc:language>it-IT</dc:language>
  <cp:lastModifiedBy/>
  <cp:lastPrinted>2021-07-09T12:36:00Z</cp:lastPrinted>
  <dcterms:modified xsi:type="dcterms:W3CDTF">2023-06-24T08:32:52Z</dcterms:modified>
  <cp:revision>6</cp:revision>
  <dc:subject/>
  <dc:title>(da presentare all’Ufficio Protocollo entro e non oltre le ore 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